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right="1650"/>
        <w:rPr>
          <w:rFonts w:hint="default" w:ascii="Times New Roman" w:hAnsi="Times New Roman" w:cs="Times New Roman"/>
          <w:sz w:val="33"/>
          <w:szCs w:val="33"/>
        </w:rPr>
      </w:pPr>
      <w:r>
        <w:rPr>
          <w:rFonts w:hint="default" w:ascii="Times New Roman" w:hAnsi="Times New Roman" w:cs="Times New Roman"/>
          <w:sz w:val="33"/>
          <w:szCs w:val="33"/>
        </w:rPr>
        <w:t>附件5</w:t>
      </w:r>
    </w:p>
    <w:p>
      <w:pPr>
        <w:spacing w:line="560" w:lineRule="exact"/>
        <w:jc w:val="center"/>
        <w:rPr>
          <w:rFonts w:hint="default" w:ascii="Times New Roman" w:hAnsi="Times New Roman" w:eastAsia="小标宋" w:cs="Times New Roman"/>
          <w:sz w:val="44"/>
          <w:szCs w:val="44"/>
        </w:rPr>
      </w:pPr>
      <w:r>
        <w:rPr>
          <w:rFonts w:hint="default" w:ascii="Times New Roman" w:hAnsi="Times New Roman" w:eastAsia="小标宋" w:cs="Times New Roman"/>
          <w:sz w:val="44"/>
          <w:szCs w:val="44"/>
        </w:rPr>
        <w:t>2020年吉林省研究生科技论文演讲比赛</w:t>
      </w:r>
    </w:p>
    <w:p>
      <w:pPr>
        <w:spacing w:line="560" w:lineRule="exact"/>
        <w:jc w:val="center"/>
        <w:rPr>
          <w:rFonts w:hint="default" w:ascii="Times New Roman" w:hAnsi="Times New Roman" w:eastAsia="小标宋" w:cs="Times New Roman"/>
          <w:sz w:val="44"/>
          <w:szCs w:val="44"/>
        </w:rPr>
      </w:pPr>
      <w:r>
        <w:rPr>
          <w:rFonts w:hint="default" w:ascii="Times New Roman" w:hAnsi="Times New Roman" w:eastAsia="小标宋" w:cs="Times New Roman"/>
          <w:sz w:val="44"/>
          <w:szCs w:val="44"/>
        </w:rPr>
        <w:t>复赛申报表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-4"/>
          <w:sz w:val="28"/>
          <w:szCs w:val="28"/>
        </w:rPr>
      </w:pPr>
    </w:p>
    <w:p>
      <w:pPr>
        <w:spacing w:line="560" w:lineRule="exact"/>
        <w:ind w:firstLine="232" w:firstLineChars="100"/>
        <w:jc w:val="left"/>
        <w:rPr>
          <w:rFonts w:hint="default" w:ascii="Times New Roman" w:hAnsi="Times New Roman" w:cs="Times New Roman"/>
          <w:spacing w:val="-4"/>
          <w:sz w:val="24"/>
          <w:szCs w:val="24"/>
        </w:rPr>
      </w:pPr>
      <w:r>
        <w:rPr>
          <w:rFonts w:hint="default" w:ascii="Times New Roman" w:hAnsi="Times New Roman" w:cs="Times New Roman"/>
          <w:spacing w:val="-4"/>
          <w:sz w:val="24"/>
          <w:szCs w:val="24"/>
        </w:rPr>
        <w:t>申报单位（公章）：                                 填报日期：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843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联系人姓名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电子邮箱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工作单位及职务、职称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手机号码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是否组织预选赛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是否组成评委会</w:t>
            </w:r>
          </w:p>
        </w:tc>
        <w:tc>
          <w:tcPr>
            <w:tcW w:w="3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计划举办地点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选择分赛场</w:t>
            </w:r>
          </w:p>
        </w:tc>
        <w:tc>
          <w:tcPr>
            <w:tcW w:w="696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○理科  ○工科  ○农科  ○医科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61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目标、措施：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45" w:tblpY="118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吉林省科协办公室                    2020年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日印发 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小标宋" w:cs="Times New Roman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474" w:bottom="1871" w:left="1587" w:header="851" w:footer="147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5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8</w:t>
    </w:r>
    <w:r>
      <w:rPr>
        <w:sz w:val="28"/>
      </w:rPr>
      <w:fldChar w:fldCharType="end"/>
    </w:r>
    <w:r>
      <w:rPr>
        <w:rStyle w:val="5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22F4"/>
    <w:rsid w:val="DF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2020-04-13T14:17:00Z</dcterms:created>
  <dc:creator>mac</dc:creator>
  <cp:lastModifiedBy>mac</cp:lastModifiedBy>
  <dcterms:modified xsi:type="dcterms:W3CDTF">2020-04-13T14:17:27Z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