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宋体" w:eastAsia="黑体" w:cs="黑体"/>
          <w:sz w:val="33"/>
          <w:szCs w:val="33"/>
        </w:rPr>
      </w:pPr>
      <w:r>
        <w:rPr>
          <w:rFonts w:hint="eastAsia" w:ascii="黑体" w:hAnsi="宋体" w:eastAsia="黑体" w:cs="黑体"/>
          <w:sz w:val="33"/>
          <w:szCs w:val="33"/>
          <w:lang w:bidi="ar"/>
        </w:rPr>
        <w:t>附件</w:t>
      </w:r>
    </w:p>
    <w:p>
      <w:pPr>
        <w:rPr>
          <w:sz w:val="44"/>
          <w:szCs w:val="44"/>
        </w:rPr>
      </w:pPr>
    </w:p>
    <w:p>
      <w:pPr>
        <w:rPr>
          <w:sz w:val="44"/>
          <w:szCs w:val="44"/>
        </w:rPr>
      </w:pPr>
    </w:p>
    <w:p>
      <w:pPr>
        <w:rPr>
          <w:sz w:val="44"/>
          <w:szCs w:val="44"/>
        </w:rPr>
      </w:pPr>
    </w:p>
    <w:p>
      <w:pPr>
        <w:jc w:val="center"/>
        <w:rPr>
          <w:rFonts w:hint="eastAsia" w:ascii="小标宋" w:hAnsi="小标宋" w:eastAsia="小标宋" w:cs="小标宋"/>
          <w:sz w:val="44"/>
          <w:szCs w:val="44"/>
        </w:rPr>
      </w:pPr>
      <w:r>
        <w:rPr>
          <w:rFonts w:hint="eastAsia" w:ascii="方正小标宋简体" w:hAnsi="方正小标宋简体" w:eastAsia="方正小标宋简体" w:cs="方正小标宋简体"/>
          <w:sz w:val="44"/>
          <w:szCs w:val="44"/>
          <w:lang w:bidi="ar"/>
        </w:rPr>
        <w:t>吉林省优秀科技专著资助计划项目申报书</w:t>
      </w:r>
    </w:p>
    <w:p>
      <w:pPr>
        <w:rPr>
          <w:sz w:val="44"/>
          <w:szCs w:val="44"/>
        </w:rPr>
      </w:pPr>
    </w:p>
    <w:p>
      <w:pPr>
        <w:rPr>
          <w:sz w:val="44"/>
          <w:szCs w:val="44"/>
        </w:rPr>
      </w:pPr>
    </w:p>
    <w:p>
      <w:pPr>
        <w:rPr>
          <w:sz w:val="44"/>
          <w:szCs w:val="44"/>
        </w:rPr>
      </w:pPr>
    </w:p>
    <w:tbl>
      <w:tblPr>
        <w:tblStyle w:val="6"/>
        <w:tblpPr w:leftFromText="180" w:rightFromText="180" w:vertAnchor="text" w:horzAnchor="page" w:tblpX="2700" w:tblpY="264"/>
        <w:tblOverlap w:val="never"/>
        <w:tblW w:w="0" w:type="auto"/>
        <w:tblInd w:w="0" w:type="dxa"/>
        <w:tblLayout w:type="fixed"/>
        <w:tblCellMar>
          <w:top w:w="0" w:type="dxa"/>
          <w:left w:w="108" w:type="dxa"/>
          <w:bottom w:w="0" w:type="dxa"/>
          <w:right w:w="108" w:type="dxa"/>
        </w:tblCellMar>
      </w:tblPr>
      <w:tblGrid>
        <w:gridCol w:w="6887"/>
      </w:tblGrid>
      <w:tr>
        <w:trPr>
          <w:trHeight w:val="850" w:hRule="exact"/>
        </w:trPr>
        <w:tc>
          <w:tcPr>
            <w:tcW w:w="6887" w:type="dxa"/>
            <w:noWrap w:val="0"/>
            <w:vAlign w:val="bottom"/>
          </w:tcPr>
          <w:p>
            <w:pPr>
              <w:rPr>
                <w:rFonts w:hint="eastAsia" w:ascii="仿宋_GB2312" w:hAnsi="仿宋_GB2312" w:eastAsia="仿宋_GB2312" w:cs="仿宋_GB2312"/>
                <w:sz w:val="44"/>
                <w:szCs w:val="44"/>
              </w:rPr>
            </w:pPr>
            <w:r>
              <w:rPr>
                <w:rFonts w:hint="eastAsia" w:ascii="仿宋_GB2312" w:hAnsi="仿宋_GB2312" w:eastAsia="仿宋_GB2312" w:cs="仿宋_GB2312"/>
                <w:sz w:val="33"/>
                <w:szCs w:val="33"/>
                <w:lang w:bidi="ar"/>
              </w:rPr>
              <w:t>著作名称：</w:t>
            </w:r>
            <w:r>
              <w:rPr>
                <w:rFonts w:hint="eastAsia" w:ascii="仿宋_GB2312" w:hAnsi="仿宋_GB2312" w:eastAsia="仿宋_GB2312" w:cs="仿宋_GB2312"/>
                <w:sz w:val="33"/>
                <w:szCs w:val="33"/>
                <w:u w:val="single"/>
                <w:lang w:bidi="ar"/>
              </w:rPr>
              <w:t xml:space="preserve">                               </w:t>
            </w:r>
          </w:p>
        </w:tc>
      </w:tr>
      <w:tr>
        <w:trPr>
          <w:trHeight w:val="850" w:hRule="exact"/>
        </w:trPr>
        <w:tc>
          <w:tcPr>
            <w:tcW w:w="6887" w:type="dxa"/>
            <w:noWrap w:val="0"/>
            <w:vAlign w:val="bottom"/>
          </w:tcPr>
          <w:p>
            <w:pPr>
              <w:rPr>
                <w:rFonts w:hint="eastAsia" w:ascii="仿宋_GB2312" w:hAnsi="仿宋_GB2312" w:eastAsia="仿宋_GB2312" w:cs="仿宋_GB2312"/>
                <w:sz w:val="44"/>
                <w:szCs w:val="44"/>
              </w:rPr>
            </w:pPr>
            <w:r>
              <w:rPr>
                <w:rFonts w:hint="eastAsia" w:ascii="仿宋_GB2312" w:hAnsi="仿宋_GB2312" w:eastAsia="仿宋_GB2312" w:cs="仿宋_GB2312"/>
                <w:sz w:val="33"/>
                <w:szCs w:val="33"/>
                <w:lang w:bidi="ar"/>
              </w:rPr>
              <w:t>所属学科：</w:t>
            </w:r>
            <w:r>
              <w:rPr>
                <w:rFonts w:hint="eastAsia" w:ascii="仿宋_GB2312" w:hAnsi="仿宋_GB2312" w:eastAsia="仿宋_GB2312" w:cs="仿宋_GB2312"/>
                <w:sz w:val="33"/>
                <w:szCs w:val="33"/>
                <w:u w:val="single"/>
                <w:lang w:bidi="ar"/>
              </w:rPr>
              <w:t xml:space="preserve">                               </w:t>
            </w:r>
          </w:p>
        </w:tc>
      </w:tr>
      <w:tr>
        <w:trPr>
          <w:trHeight w:val="850" w:hRule="exact"/>
        </w:trPr>
        <w:tc>
          <w:tcPr>
            <w:tcW w:w="6887" w:type="dxa"/>
            <w:noWrap w:val="0"/>
            <w:vAlign w:val="bottom"/>
          </w:tcPr>
          <w:p>
            <w:pPr>
              <w:rPr>
                <w:rFonts w:hint="eastAsia" w:ascii="仿宋_GB2312" w:hAnsi="仿宋_GB2312" w:eastAsia="仿宋_GB2312" w:cs="仿宋_GB2312"/>
                <w:sz w:val="44"/>
                <w:szCs w:val="44"/>
              </w:rPr>
            </w:pPr>
            <w:r>
              <w:rPr>
                <w:rFonts w:hint="eastAsia" w:ascii="仿宋_GB2312" w:hAnsi="仿宋_GB2312" w:eastAsia="仿宋_GB2312" w:cs="仿宋_GB2312"/>
                <w:sz w:val="33"/>
                <w:szCs w:val="33"/>
                <w:lang w:bidi="ar"/>
              </w:rPr>
              <w:t>作者姓名：</w:t>
            </w:r>
            <w:r>
              <w:rPr>
                <w:rFonts w:hint="eastAsia" w:ascii="仿宋_GB2312" w:hAnsi="仿宋_GB2312" w:eastAsia="仿宋_GB2312" w:cs="仿宋_GB2312"/>
                <w:sz w:val="33"/>
                <w:szCs w:val="33"/>
                <w:u w:val="single"/>
                <w:lang w:bidi="ar"/>
              </w:rPr>
              <w:t xml:space="preserve">                               </w:t>
            </w:r>
          </w:p>
        </w:tc>
      </w:tr>
      <w:tr>
        <w:trPr>
          <w:trHeight w:val="850" w:hRule="exact"/>
        </w:trPr>
        <w:tc>
          <w:tcPr>
            <w:tcW w:w="6887" w:type="dxa"/>
            <w:noWrap w:val="0"/>
            <w:vAlign w:val="bottom"/>
          </w:tcPr>
          <w:p>
            <w:pPr>
              <w:rPr>
                <w:rFonts w:hint="eastAsia" w:ascii="仿宋_GB2312" w:hAnsi="仿宋_GB2312" w:eastAsia="仿宋_GB2312" w:cs="仿宋_GB2312"/>
                <w:sz w:val="44"/>
                <w:szCs w:val="44"/>
              </w:rPr>
            </w:pPr>
            <w:r>
              <w:rPr>
                <w:rFonts w:hint="eastAsia" w:ascii="仿宋_GB2312" w:hAnsi="仿宋_GB2312" w:eastAsia="仿宋_GB2312" w:cs="仿宋_GB2312"/>
                <w:sz w:val="33"/>
                <w:szCs w:val="33"/>
                <w:lang w:bidi="ar"/>
              </w:rPr>
              <w:t>推荐单位/推荐人：</w:t>
            </w:r>
            <w:r>
              <w:rPr>
                <w:rFonts w:hint="eastAsia" w:ascii="仿宋_GB2312" w:hAnsi="仿宋_GB2312" w:eastAsia="仿宋_GB2312" w:cs="仿宋_GB2312"/>
                <w:sz w:val="33"/>
                <w:szCs w:val="33"/>
                <w:u w:val="single"/>
                <w:lang w:bidi="ar"/>
              </w:rPr>
              <w:t xml:space="preserve">                               </w:t>
            </w:r>
          </w:p>
        </w:tc>
      </w:tr>
    </w:tbl>
    <w:p>
      <w:pPr>
        <w:spacing w:after="100" w:afterAutospacing="1"/>
        <w:ind w:firstLine="660" w:firstLineChars="200"/>
        <w:rPr>
          <w:rFonts w:hint="eastAsia" w:ascii="仿宋" w:hAnsi="仿宋" w:eastAsia="仿宋" w:cs="仿宋"/>
          <w:sz w:val="33"/>
          <w:szCs w:val="33"/>
        </w:rPr>
      </w:pPr>
    </w:p>
    <w:p>
      <w:pPr>
        <w:spacing w:after="100" w:afterAutospacing="1"/>
        <w:ind w:firstLine="660" w:firstLineChars="200"/>
        <w:rPr>
          <w:rFonts w:hint="eastAsia" w:ascii="仿宋" w:hAnsi="仿宋" w:eastAsia="仿宋" w:cs="仿宋"/>
          <w:sz w:val="33"/>
          <w:szCs w:val="33"/>
          <w:u w:val="single"/>
        </w:rPr>
      </w:pPr>
    </w:p>
    <w:p>
      <w:pPr>
        <w:rPr>
          <w:sz w:val="44"/>
          <w:szCs w:val="44"/>
        </w:rPr>
      </w:pPr>
    </w:p>
    <w:p>
      <w:pPr>
        <w:rPr>
          <w:sz w:val="44"/>
          <w:szCs w:val="44"/>
        </w:rPr>
      </w:pPr>
    </w:p>
    <w:p>
      <w:pPr>
        <w:jc w:val="center"/>
        <w:rPr>
          <w:rFonts w:hint="eastAsia" w:hAnsi="Calibri"/>
          <w:sz w:val="33"/>
          <w:szCs w:val="33"/>
          <w:lang w:bidi="ar"/>
        </w:rPr>
      </w:pPr>
    </w:p>
    <w:p>
      <w:pPr>
        <w:jc w:val="center"/>
        <w:rPr>
          <w:rFonts w:hint="eastAsia" w:hAnsi="Calibri"/>
          <w:sz w:val="33"/>
          <w:szCs w:val="33"/>
          <w:lang w:bidi="ar"/>
        </w:rPr>
      </w:pPr>
    </w:p>
    <w:p>
      <w:pPr>
        <w:jc w:val="center"/>
        <w:rPr>
          <w:rFonts w:hint="eastAsia" w:hAnsi="Calibri"/>
          <w:sz w:val="33"/>
          <w:szCs w:val="33"/>
          <w:lang w:bidi="ar"/>
        </w:rPr>
      </w:pPr>
    </w:p>
    <w:p>
      <w:pPr>
        <w:jc w:val="center"/>
        <w:rPr>
          <w:rFonts w:hint="eastAsia" w:hAnsi="Calibri"/>
          <w:sz w:val="33"/>
          <w:szCs w:val="33"/>
          <w:lang w:bidi="ar"/>
        </w:rPr>
      </w:pPr>
    </w:p>
    <w:p>
      <w:pPr>
        <w:jc w:val="center"/>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lang w:bidi="ar"/>
        </w:rPr>
        <w:t>吉林省科学技术协会  制</w:t>
      </w:r>
    </w:p>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33"/>
          <w:szCs w:val="33"/>
          <w:lang w:bidi="ar"/>
        </w:rPr>
        <w:t>2020年4月</w:t>
      </w:r>
    </w:p>
    <w:p>
      <w:pPr>
        <w:jc w:val="center"/>
        <w:rPr>
          <w:rFonts w:hint="eastAsia" w:ascii="小标宋" w:hAnsi="小标宋" w:eastAsia="小标宋" w:cs="小标宋"/>
          <w:sz w:val="44"/>
          <w:szCs w:val="44"/>
          <w:lang w:bidi="ar"/>
        </w:rPr>
      </w:pPr>
    </w:p>
    <w:p>
      <w:pPr>
        <w:jc w:val="center"/>
        <w:rPr>
          <w:rFonts w:hint="eastAsia" w:ascii="小标宋" w:hAnsi="小标宋" w:eastAsia="小标宋" w:cs="小标宋"/>
          <w:sz w:val="44"/>
          <w:szCs w:val="44"/>
        </w:rPr>
      </w:pPr>
      <w:r>
        <w:rPr>
          <w:rFonts w:hint="eastAsia" w:ascii="方正小标宋简体" w:hAnsi="方正小标宋简体" w:eastAsia="方正小标宋简体" w:cs="方正小标宋简体"/>
          <w:sz w:val="44"/>
          <w:szCs w:val="44"/>
          <w:lang w:bidi="ar"/>
        </w:rPr>
        <w:t>填报说明</w:t>
      </w:r>
    </w:p>
    <w:p/>
    <w:p>
      <w:pPr>
        <w:ind w:firstLine="660" w:firstLineChars="200"/>
        <w:rPr>
          <w:rFonts w:hint="eastAsia" w:ascii="仿宋_GB2312" w:hAnsi="仿宋_GB2312" w:eastAsia="仿宋_GB2312" w:cs="仿宋_GB2312"/>
          <w:sz w:val="33"/>
          <w:szCs w:val="33"/>
        </w:rPr>
      </w:pPr>
      <w:r>
        <w:rPr>
          <w:rFonts w:hint="eastAsia" w:ascii="仿宋_GB2312" w:hAnsi="仿宋_GB2312" w:eastAsia="仿宋_GB2312" w:cs="仿宋_GB2312"/>
          <w:sz w:val="33"/>
          <w:szCs w:val="33"/>
          <w:lang w:bidi="ar"/>
        </w:rPr>
        <w:t>一、本申报书为评审工作的主要依据之一，各栏目填写内容应简练明确，保证其真实性和严肃性，不含涉密内容，相应栏目填写完整。</w:t>
      </w:r>
    </w:p>
    <w:p>
      <w:pPr>
        <w:ind w:firstLine="660" w:firstLineChars="200"/>
        <w:rPr>
          <w:rFonts w:hint="eastAsia" w:ascii="仿宋_GB2312" w:hAnsi="仿宋_GB2312" w:eastAsia="仿宋_GB2312" w:cs="仿宋_GB2312"/>
          <w:sz w:val="33"/>
          <w:szCs w:val="33"/>
          <w:lang w:bidi="ar"/>
        </w:rPr>
      </w:pPr>
      <w:r>
        <w:rPr>
          <w:rFonts w:hint="eastAsia" w:ascii="仿宋_GB2312" w:hAnsi="仿宋_GB2312" w:eastAsia="仿宋_GB2312" w:cs="仿宋_GB2312"/>
          <w:sz w:val="33"/>
          <w:szCs w:val="33"/>
          <w:lang w:bidi="ar"/>
        </w:rPr>
        <w:t>二、申报书应为A4开本的计算机双面打印稿，签字、盖章齐全，报送一式7份。签字、盖章页有1份原件即可，其余6份复印有效。使用普通纸质材料作封面，不采用胶圈、文件夹等带有突出棱边的装订方式。</w:t>
      </w:r>
    </w:p>
    <w:p>
      <w:pPr>
        <w:ind w:firstLine="660" w:firstLineChars="200"/>
        <w:rPr>
          <w:rFonts w:hint="eastAsia" w:ascii="仿宋_GB2312" w:hAnsi="仿宋_GB2312" w:eastAsia="仿宋_GB2312" w:cs="仿宋_GB2312"/>
          <w:sz w:val="33"/>
          <w:szCs w:val="33"/>
        </w:rPr>
      </w:pPr>
      <w:r>
        <w:rPr>
          <w:rFonts w:hint="eastAsia" w:ascii="仿宋_GB2312" w:hAnsi="仿宋_GB2312" w:eastAsia="仿宋_GB2312" w:cs="仿宋_GB2312"/>
          <w:sz w:val="33"/>
          <w:szCs w:val="33"/>
          <w:lang w:bidi="ar"/>
        </w:rPr>
        <w:t>三、作者姓名需填写所有共同完成人；主要共同完成人按专著作者排名顺序填写，有多位著作权人须出具其他著作权人签署的同意申报意见书或委托书；同领域专家评价由本学科、本专业具有正高级专业技术职称的专家填写，须对书稿的学术价值及其真伪给予认定，并亲笔签名；工作单位意见由第一著作权人所在单位填写，并加盖公章。</w:t>
      </w:r>
    </w:p>
    <w:p>
      <w:pPr>
        <w:ind w:firstLine="660" w:firstLineChars="200"/>
        <w:rPr>
          <w:rFonts w:hint="eastAsia" w:ascii="仿宋_GB2312" w:hAnsi="仿宋_GB2312" w:eastAsia="仿宋_GB2312" w:cs="仿宋_GB2312"/>
          <w:sz w:val="33"/>
          <w:szCs w:val="33"/>
        </w:rPr>
      </w:pPr>
      <w:r>
        <w:rPr>
          <w:rFonts w:hint="eastAsia" w:ascii="仿宋_GB2312" w:hAnsi="仿宋_GB2312" w:eastAsia="仿宋_GB2312" w:cs="仿宋_GB2312"/>
          <w:sz w:val="33"/>
          <w:szCs w:val="33"/>
          <w:lang w:bidi="ar"/>
        </w:rPr>
        <w:t>四、本申报书填报要求由吉林省科协学会学术部负责解释。</w:t>
      </w:r>
    </w:p>
    <w:p>
      <w:pPr>
        <w:rPr>
          <w:rFonts w:hint="eastAsia" w:ascii="仿宋" w:hAnsi="仿宋" w:eastAsia="仿宋" w:cs="仿宋"/>
          <w:sz w:val="33"/>
          <w:szCs w:val="33"/>
        </w:rPr>
      </w:pPr>
    </w:p>
    <w:p>
      <w:pPr>
        <w:rPr>
          <w:rFonts w:hint="eastAsia" w:ascii="仿宋" w:hAnsi="仿宋" w:eastAsia="仿宋" w:cs="仿宋"/>
          <w:sz w:val="33"/>
          <w:szCs w:val="33"/>
        </w:rPr>
      </w:pPr>
    </w:p>
    <w:p>
      <w:pPr>
        <w:rPr>
          <w:rFonts w:hint="eastAsia" w:ascii="仿宋_GB2312" w:hAnsi="仿宋" w:eastAsia="仿宋_GB2312" w:cs="宋体"/>
          <w:color w:val="000000"/>
          <w:kern w:val="0"/>
          <w:sz w:val="24"/>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798"/>
        <w:gridCol w:w="281"/>
        <w:gridCol w:w="1556"/>
        <w:gridCol w:w="728"/>
        <w:gridCol w:w="622"/>
        <w:gridCol w:w="1074"/>
        <w:gridCol w:w="275"/>
        <w:gridCol w:w="1410"/>
        <w:gridCol w:w="7"/>
        <w:gridCol w:w="86"/>
        <w:gridCol w:w="1069"/>
      </w:tblGrid>
      <w:tr>
        <w:trPr>
          <w:cantSplit/>
          <w:trHeight w:val="731"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cs="黑体"/>
                <w:sz w:val="33"/>
                <w:szCs w:val="33"/>
              </w:rPr>
            </w:pPr>
            <w:r>
              <w:rPr>
                <w:rFonts w:hint="eastAsia" w:ascii="黑体" w:hAnsi="宋体" w:eastAsia="黑体" w:cs="黑体"/>
                <w:sz w:val="33"/>
                <w:szCs w:val="33"/>
                <w:lang w:bidi="ar"/>
              </w:rPr>
              <w:t>基本情况</w:t>
            </w: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专著名称</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所属学科</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成稿时间</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字数</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第一作者姓名</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性别</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民族</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学历</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学位</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党派</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身份证号</w:t>
            </w:r>
          </w:p>
        </w:tc>
        <w:tc>
          <w:tcPr>
            <w:tcW w:w="425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出生年月</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工作单位及职务</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专业</w:t>
            </w: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职称</w:t>
            </w:r>
          </w:p>
        </w:tc>
        <w:tc>
          <w:tcPr>
            <w:tcW w:w="25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通讯地址</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办公电话</w:t>
            </w: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手机号码</w:t>
            </w:r>
          </w:p>
        </w:tc>
        <w:tc>
          <w:tcPr>
            <w:tcW w:w="25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电子邮箱</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主要共同完成人1</w:t>
            </w: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姓名</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性别</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出生年月</w:t>
            </w:r>
          </w:p>
        </w:tc>
        <w:tc>
          <w:tcPr>
            <w:tcW w:w="11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工作单位及职务</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职称</w:t>
            </w: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手机号码</w:t>
            </w:r>
          </w:p>
        </w:tc>
        <w:tc>
          <w:tcPr>
            <w:tcW w:w="25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主要共同完成人2</w:t>
            </w: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姓名</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性别</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出生年月</w:t>
            </w:r>
          </w:p>
        </w:tc>
        <w:tc>
          <w:tcPr>
            <w:tcW w:w="11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工作单位及职务</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职称</w:t>
            </w: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手机号码</w:t>
            </w:r>
          </w:p>
        </w:tc>
        <w:tc>
          <w:tcPr>
            <w:tcW w:w="25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主要共同完成人3</w:t>
            </w: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姓名</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性别</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出生年月</w:t>
            </w:r>
          </w:p>
        </w:tc>
        <w:tc>
          <w:tcPr>
            <w:tcW w:w="11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工作单位及职务</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职称</w:t>
            </w: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手机号码</w:t>
            </w:r>
          </w:p>
        </w:tc>
        <w:tc>
          <w:tcPr>
            <w:tcW w:w="25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rPr>
          <w:cantSplit/>
          <w:trHeight w:val="731"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cs="黑体"/>
                <w:sz w:val="33"/>
                <w:szCs w:val="33"/>
              </w:rPr>
            </w:pPr>
            <w:r>
              <w:rPr>
                <w:rFonts w:hint="eastAsia" w:ascii="黑体" w:hAnsi="宋体" w:eastAsia="黑体" w:cs="黑体"/>
                <w:sz w:val="33"/>
                <w:szCs w:val="33"/>
                <w:lang w:bidi="ar"/>
              </w:rPr>
              <w:t>专著简介</w:t>
            </w:r>
          </w:p>
        </w:tc>
      </w:tr>
      <w:tr>
        <w:trPr>
          <w:trHeight w:val="91" w:hRule="atLeas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字数要求500-1000字。</w:t>
            </w: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tc>
      </w:tr>
      <w:tr>
        <w:trPr>
          <w:cantSplit/>
          <w:trHeight w:val="731"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cs="黑体"/>
                <w:sz w:val="33"/>
                <w:szCs w:val="33"/>
              </w:rPr>
            </w:pPr>
            <w:r>
              <w:rPr>
                <w:rFonts w:hint="eastAsia" w:ascii="黑体" w:hAnsi="宋体" w:eastAsia="黑体" w:cs="黑体"/>
                <w:sz w:val="33"/>
                <w:szCs w:val="33"/>
                <w:lang w:bidi="ar"/>
              </w:rPr>
              <w:t>同领域专家评价</w:t>
            </w:r>
          </w:p>
        </w:tc>
      </w:tr>
      <w:tr>
        <w:trPr>
          <w:trHeight w:val="568"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姓名</w:t>
            </w: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性别</w:t>
            </w:r>
          </w:p>
        </w:tc>
        <w:tc>
          <w:tcPr>
            <w:tcW w:w="42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工作单位及职务/职称</w:t>
            </w:r>
          </w:p>
        </w:tc>
        <w:tc>
          <w:tcPr>
            <w:tcW w:w="17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手机号码</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专业</w:t>
            </w:r>
          </w:p>
        </w:tc>
      </w:tr>
      <w:tr>
        <w:trPr>
          <w:trHeight w:val="942"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42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7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r>
      <w:tr>
        <w:trPr>
          <w:trHeight w:val="4230"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评价</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意见</w:t>
            </w:r>
          </w:p>
        </w:tc>
        <w:tc>
          <w:tcPr>
            <w:tcW w:w="7906" w:type="dxa"/>
            <w:gridSpan w:val="11"/>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签字：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年    月    日</w:t>
            </w:r>
          </w:p>
        </w:tc>
      </w:tr>
      <w:tr>
        <w:trPr>
          <w:trHeight w:val="568"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姓名</w:t>
            </w: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性别</w:t>
            </w:r>
          </w:p>
        </w:tc>
        <w:tc>
          <w:tcPr>
            <w:tcW w:w="42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工作单位及职务/职称</w:t>
            </w:r>
          </w:p>
        </w:tc>
        <w:tc>
          <w:tcPr>
            <w:tcW w:w="17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手机号码</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专业</w:t>
            </w:r>
          </w:p>
        </w:tc>
      </w:tr>
      <w:tr>
        <w:trPr>
          <w:trHeight w:val="942"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42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7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r>
      <w:tr>
        <w:trPr>
          <w:trHeight w:val="4230"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评价</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意见</w:t>
            </w:r>
          </w:p>
        </w:tc>
        <w:tc>
          <w:tcPr>
            <w:tcW w:w="7906" w:type="dxa"/>
            <w:gridSpan w:val="11"/>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签字：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年    月    日</w:t>
            </w:r>
          </w:p>
        </w:tc>
      </w:tr>
      <w:tr>
        <w:trPr>
          <w:trHeight w:val="739" w:hRule="atLeas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cs="黑体"/>
                <w:sz w:val="33"/>
                <w:szCs w:val="33"/>
              </w:rPr>
            </w:pPr>
            <w:r>
              <w:rPr>
                <w:rFonts w:hint="eastAsia" w:ascii="黑体" w:hAnsi="宋体" w:eastAsia="黑体" w:cs="黑体"/>
                <w:sz w:val="33"/>
                <w:szCs w:val="33"/>
                <w:lang w:bidi="ar"/>
              </w:rPr>
              <w:t>推荐意见</w:t>
            </w:r>
          </w:p>
        </w:tc>
      </w:tr>
      <w:tr>
        <w:trPr>
          <w:trHeight w:val="739" w:hRule="atLeast"/>
          <w:jc w:val="center"/>
        </w:trPr>
        <w:tc>
          <w:tcPr>
            <w:tcW w:w="451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工作单位意见</w:t>
            </w:r>
          </w:p>
        </w:tc>
        <w:tc>
          <w:tcPr>
            <w:tcW w:w="4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推荐单位/推荐人意见</w:t>
            </w:r>
          </w:p>
        </w:tc>
      </w:tr>
      <w:tr>
        <w:trPr>
          <w:trHeight w:val="4591" w:hRule="atLeast"/>
          <w:jc w:val="center"/>
        </w:trPr>
        <w:tc>
          <w:tcPr>
            <w:tcW w:w="4515"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bookmarkStart w:id="0" w:name="_GoBack"/>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（单位公章）</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年   月   日</w:t>
            </w:r>
          </w:p>
        </w:tc>
        <w:tc>
          <w:tcPr>
            <w:tcW w:w="4543"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（单位公章/个人签字）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年   月   日</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黑体" w:hAnsi="宋体" w:eastAsia="黑体" w:cs="黑体"/>
                <w:sz w:val="33"/>
                <w:szCs w:val="33"/>
                <w:lang w:bidi="ar"/>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2" w:hRule="atLeas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spacing w:line="576" w:lineRule="exact"/>
              <w:rPr>
                <w:rFonts w:hint="default" w:ascii="Times New Roman" w:hAnsi="Times New Roman" w:eastAsia="仿宋_GB2312" w:cs="Times New Roman"/>
                <w:sz w:val="28"/>
                <w:szCs w:val="28"/>
                <w:lang w:bidi="ar"/>
              </w:rPr>
            </w:pPr>
          </w:p>
          <w:p>
            <w:pPr>
              <w:spacing w:line="576" w:lineRule="exact"/>
              <w:rPr>
                <w:rFonts w:hint="default" w:ascii="Times New Roman" w:hAnsi="Times New Roman" w:eastAsia="仿宋_GB2312" w:cs="Times New Roman"/>
                <w:sz w:val="28"/>
                <w:szCs w:val="28"/>
                <w:lang w:bidi="ar"/>
              </w:rPr>
            </w:pPr>
          </w:p>
          <w:p>
            <w:pPr>
              <w:spacing w:line="576" w:lineRule="exact"/>
              <w:rPr>
                <w:rFonts w:hint="default" w:ascii="Times New Roman" w:hAnsi="Times New Roman" w:eastAsia="仿宋_GB2312" w:cs="Times New Roman"/>
                <w:sz w:val="28"/>
                <w:szCs w:val="28"/>
                <w:lang w:bidi="ar"/>
              </w:rPr>
            </w:pPr>
          </w:p>
          <w:p>
            <w:pPr>
              <w:spacing w:line="576" w:lineRule="exact"/>
              <w:rPr>
                <w:rFonts w:hint="default" w:ascii="Times New Roman" w:hAnsi="Times New Roman" w:eastAsia="仿宋_GB2312" w:cs="Times New Roman"/>
                <w:sz w:val="28"/>
                <w:szCs w:val="28"/>
                <w:lang w:bidi="ar"/>
              </w:rPr>
            </w:pPr>
          </w:p>
          <w:p>
            <w:pPr>
              <w:spacing w:line="576" w:lineRule="exact"/>
              <w:ind w:firstLine="4200" w:firstLineChars="15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 xml:space="preserve"> 评委会主任签字：</w:t>
            </w:r>
          </w:p>
          <w:p>
            <w:pPr>
              <w:spacing w:line="576"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 xml:space="preserve">                                        年   月   日</w:t>
            </w:r>
          </w:p>
        </w:tc>
      </w:tr>
    </w:tbl>
    <w:tbl>
      <w:tblPr>
        <w:tblStyle w:val="6"/>
        <w:tblpPr w:leftFromText="180" w:rightFromText="180" w:vertAnchor="text" w:horzAnchor="page" w:tblpX="1509" w:tblpY="5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rPr>
          <w:trHeight w:val="566" w:hRule="atLeast"/>
        </w:trPr>
        <w:tc>
          <w:tcPr>
            <w:tcW w:w="9060" w:type="dxa"/>
            <w:tcBorders>
              <w:top w:val="single" w:color="auto" w:sz="4" w:space="0"/>
              <w:left w:val="nil"/>
              <w:bottom w:val="single" w:color="auto" w:sz="4" w:space="0"/>
              <w:right w:val="nil"/>
            </w:tcBorders>
            <w:noWrap w:val="0"/>
            <w:vAlign w:val="top"/>
          </w:tcPr>
          <w:p>
            <w:pPr>
              <w:spacing w:line="576"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 xml:space="preserve">吉林省科协办公室               </w:t>
            </w:r>
            <w:r>
              <w:rPr>
                <w:rFonts w:hint="default" w:ascii="Times New Roman" w:hAnsi="Times New Roman" w:eastAsia="仿宋_GB2312" w:cs="Times New Roman"/>
                <w:sz w:val="32"/>
                <w:szCs w:val="32"/>
                <w:lang w:bidi="ar"/>
              </w:rPr>
              <w:t xml:space="preserve">     </w:t>
            </w:r>
            <w:r>
              <w:rPr>
                <w:rFonts w:hint="default" w:ascii="Times New Roman" w:hAnsi="Times New Roman" w:eastAsia="仿宋_GB2312" w:cs="Times New Roman"/>
                <w:sz w:val="32"/>
                <w:szCs w:val="32"/>
                <w:lang w:bidi="ar"/>
              </w:rPr>
              <w:t>2020年4月</w:t>
            </w:r>
            <w:r>
              <w:rPr>
                <w:rFonts w:hint="eastAsia" w:ascii="Times New Roman" w:hAnsi="Times New Roman" w:eastAsia="仿宋_GB2312" w:cs="Times New Roman"/>
                <w:sz w:val="32"/>
                <w:szCs w:val="32"/>
                <w:lang w:val="en-US" w:eastAsia="zh-CN" w:bidi="ar"/>
              </w:rPr>
              <w:t>10</w:t>
            </w:r>
            <w:r>
              <w:rPr>
                <w:rFonts w:hint="default" w:ascii="Times New Roman" w:hAnsi="Times New Roman" w:eastAsia="仿宋_GB2312" w:cs="Times New Roman"/>
                <w:sz w:val="32"/>
                <w:szCs w:val="32"/>
                <w:lang w:bidi="ar"/>
              </w:rPr>
              <w:t xml:space="preserve">日印发 </w:t>
            </w:r>
          </w:p>
        </w:tc>
      </w:tr>
    </w:tbl>
    <w:p>
      <w:pPr>
        <w:spacing w:line="20" w:lineRule="exact"/>
        <w:rPr>
          <w:rFonts w:hint="default" w:ascii="Times New Roman" w:hAnsi="Times New Roman" w:eastAsia="仿宋_GB2312" w:cs="Times New Roman"/>
          <w:color w:val="000000"/>
          <w:kern w:val="0"/>
          <w:sz w:val="24"/>
          <w:szCs w:val="24"/>
        </w:rPr>
      </w:pPr>
    </w:p>
    <w:p/>
    <w:sectPr>
      <w:headerReference r:id="rId3" w:type="default"/>
      <w:footerReference r:id="rId4" w:type="default"/>
      <w:pgSz w:w="11906" w:h="16838"/>
      <w:pgMar w:top="2211" w:right="1474" w:bottom="1871" w:left="1588" w:header="851" w:footer="1474"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黑体">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小标宋">
    <w:altName w:val="苹方-简"/>
    <w:panose1 w:val="03000509000000000000"/>
    <w:charset w:val="00"/>
    <w:family w:val="script"/>
    <w:pitch w:val="default"/>
    <w:sig w:usb0="00000000" w:usb1="0000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between w:val="none" w:color="auto" w:sz="0" w:space="0"/>
      </w:pBdr>
      <w:rPr>
        <w:sz w:val="28"/>
      </w:rPr>
    </w:pPr>
    <w:r>
      <w:rPr>
        <w:rStyle w:val="5"/>
        <w:sz w:val="28"/>
      </w:rPr>
      <w:t xml:space="preserve">— </w:t>
    </w:r>
    <w:r>
      <w:rPr>
        <w:sz w:val="28"/>
      </w:rPr>
      <w:fldChar w:fldCharType="begin"/>
    </w:r>
    <w:r>
      <w:rPr>
        <w:rStyle w:val="5"/>
        <w:sz w:val="28"/>
      </w:rPr>
      <w:instrText xml:space="preserve"> PAGE  </w:instrText>
    </w:r>
    <w:r>
      <w:rPr>
        <w:sz w:val="28"/>
      </w:rPr>
      <w:fldChar w:fldCharType="separate"/>
    </w:r>
    <w:r>
      <w:rPr>
        <w:rStyle w:val="5"/>
        <w:sz w:val="28"/>
      </w:rPr>
      <w:t>11</w:t>
    </w:r>
    <w:r>
      <w:rPr>
        <w:sz w:val="28"/>
      </w:rPr>
      <w:fldChar w:fldCharType="end"/>
    </w:r>
    <w:r>
      <w:rPr>
        <w:rStyle w:val="5"/>
        <w:sz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BA5CA"/>
    <w:rsid w:val="7BBBA5CA"/>
    <w:rsid w:val="7FBF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Office_2.1.2.3417_F1E327BC-269C-435d-A152-05C5408002CA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2020-04-13T22:08:00Z</dcterms:created>
  <dc:creator>mac</dc:creator>
  <cp:lastModifiedBy>mac</cp:lastModifiedBy>
  <dcterms:modified xsi:type="dcterms:W3CDTF">2020-04-21T11:06:47Z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